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4F" w:rsidRPr="00AB61F0" w:rsidRDefault="004E0C4F" w:rsidP="004E0C4F">
      <w:pPr>
        <w:jc w:val="center"/>
        <w:rPr>
          <w:b/>
          <w:sz w:val="2"/>
        </w:rPr>
      </w:pPr>
    </w:p>
    <w:p w:rsidR="004E0C4F" w:rsidRDefault="004E0C4F" w:rsidP="004E0C4F">
      <w:pPr>
        <w:pStyle w:val="Titre1"/>
      </w:pPr>
      <w:r>
        <w:t>PROGRAMME DE LA JOURNÉE</w:t>
      </w:r>
    </w:p>
    <w:p w:rsidR="004E0C4F" w:rsidRDefault="004E0C4F" w:rsidP="004E0C4F"/>
    <w:p w:rsidR="00AB61F0" w:rsidRPr="00AB61F0" w:rsidRDefault="00AB61F0" w:rsidP="00AB6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Berlin Sans FB Demi" w:hAnsi="Berlin Sans FB Demi"/>
          <w:sz w:val="44"/>
          <w:szCs w:val="36"/>
          <w:u w:val="single"/>
        </w:rPr>
      </w:pPr>
      <w:r w:rsidRPr="00AB61F0">
        <w:rPr>
          <w:rFonts w:ascii="Berlin Sans FB Demi" w:hAnsi="Berlin Sans FB Demi" w:cs="Arial"/>
          <w:sz w:val="44"/>
          <w:szCs w:val="36"/>
          <w:u w:val="single"/>
        </w:rPr>
        <w:t>Rassemblements</w:t>
      </w:r>
      <w:r w:rsidR="004E0C4F" w:rsidRPr="00AB61F0">
        <w:rPr>
          <w:rFonts w:ascii="Berlin Sans FB Demi" w:hAnsi="Berlin Sans FB Demi"/>
          <w:sz w:val="44"/>
          <w:szCs w:val="36"/>
          <w:u w:val="single"/>
        </w:rPr>
        <w:t xml:space="preserve"> </w:t>
      </w:r>
    </w:p>
    <w:p w:rsidR="00AB61F0" w:rsidRPr="00AB61F0" w:rsidRDefault="00AB61F0" w:rsidP="00AB6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Berlin Sans FB Demi" w:hAnsi="Berlin Sans FB Demi" w:cs="Aharoni"/>
          <w:sz w:val="28"/>
          <w:szCs w:val="28"/>
          <w:u w:val="single"/>
        </w:rPr>
      </w:pPr>
      <w:r w:rsidRPr="00AB61F0">
        <w:rPr>
          <w:rFonts w:ascii="Berlin Sans FB Demi" w:hAnsi="Berlin Sans FB Demi" w:cs="Arial"/>
          <w:b/>
          <w:bCs/>
          <w:sz w:val="36"/>
          <w:szCs w:val="36"/>
          <w:u w:val="single"/>
        </w:rPr>
        <w:t>10h00</w:t>
      </w:r>
      <w:r w:rsidRPr="00AB61F0">
        <w:rPr>
          <w:rFonts w:ascii="Berlin Sans FB Demi" w:hAnsi="Berlin Sans FB Demi" w:cs="Arial"/>
          <w:sz w:val="36"/>
          <w:szCs w:val="36"/>
          <w:u w:val="single"/>
        </w:rPr>
        <w:t> </w:t>
      </w:r>
      <w:r w:rsidR="004E0C4F" w:rsidRPr="00AB61F0">
        <w:rPr>
          <w:rFonts w:ascii="Berlin Sans FB Demi" w:hAnsi="Berlin Sans FB Demi"/>
          <w:sz w:val="36"/>
          <w:szCs w:val="36"/>
          <w:u w:val="single"/>
        </w:rPr>
        <w:t xml:space="preserve">à </w:t>
      </w:r>
      <w:r w:rsidR="004E0C4F" w:rsidRPr="00AB61F0">
        <w:rPr>
          <w:rFonts w:ascii="Berlin Sans FB Demi" w:hAnsi="Berlin Sans FB Demi"/>
          <w:b/>
          <w:sz w:val="36"/>
          <w:szCs w:val="36"/>
          <w:u w:val="single"/>
        </w:rPr>
        <w:t>Saint-</w:t>
      </w:r>
      <w:r w:rsidR="004E0C4F" w:rsidRPr="00AB61F0">
        <w:rPr>
          <w:rFonts w:ascii="Berlin Sans FB Demi" w:hAnsi="Berlin Sans FB Demi"/>
          <w:b/>
          <w:sz w:val="28"/>
          <w:u w:val="single"/>
        </w:rPr>
        <w:t xml:space="preserve">Gaudens  </w:t>
      </w:r>
      <w:r w:rsidRPr="00AB61F0">
        <w:rPr>
          <w:rFonts w:ascii="Berlin Sans FB Demi" w:hAnsi="Berlin Sans FB Demi" w:cs="Aharoni"/>
          <w:sz w:val="28"/>
          <w:szCs w:val="28"/>
          <w:u w:val="single"/>
        </w:rPr>
        <w:t>Place Jean – Jaurès</w:t>
      </w:r>
    </w:p>
    <w:p w:rsidR="004E0C4F" w:rsidRPr="00AB61F0" w:rsidRDefault="004E0C4F" w:rsidP="00AB6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Berlin Sans FB Demi" w:hAnsi="Berlin Sans FB Demi"/>
          <w:b/>
          <w:sz w:val="6"/>
          <w:u w:val="single"/>
        </w:rPr>
      </w:pPr>
    </w:p>
    <w:p w:rsidR="00AB61F0" w:rsidRPr="00AB61F0" w:rsidRDefault="00AB61F0" w:rsidP="00AB6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Berlin Sans FB Demi" w:hAnsi="Berlin Sans FB Demi" w:cs="Aharoni"/>
          <w:sz w:val="22"/>
          <w:u w:val="single"/>
        </w:rPr>
      </w:pPr>
      <w:r w:rsidRPr="00AB61F0">
        <w:rPr>
          <w:rFonts w:ascii="Berlin Sans FB Demi" w:hAnsi="Berlin Sans FB Demi" w:cs="Aharoni"/>
          <w:sz w:val="32"/>
          <w:u w:val="single"/>
        </w:rPr>
        <w:t xml:space="preserve">11h30 </w:t>
      </w:r>
      <w:proofErr w:type="spellStart"/>
      <w:r w:rsidRPr="00AB61F0">
        <w:rPr>
          <w:rFonts w:ascii="Berlin Sans FB Demi" w:hAnsi="Berlin Sans FB Demi" w:cs="Aharoni"/>
          <w:sz w:val="32"/>
          <w:u w:val="single"/>
        </w:rPr>
        <w:t>Marignac</w:t>
      </w:r>
      <w:proofErr w:type="spellEnd"/>
      <w:r w:rsidRPr="00AB61F0">
        <w:rPr>
          <w:rFonts w:ascii="Berlin Sans FB Demi" w:hAnsi="Berlin Sans FB Demi" w:cs="Aharoni"/>
          <w:sz w:val="32"/>
          <w:u w:val="single"/>
        </w:rPr>
        <w:t xml:space="preserve"> </w:t>
      </w:r>
    </w:p>
    <w:p w:rsidR="004E0C4F" w:rsidRPr="00AB61F0" w:rsidRDefault="004E0C4F" w:rsidP="004E0C4F">
      <w:pPr>
        <w:rPr>
          <w:sz w:val="28"/>
        </w:rPr>
      </w:pPr>
      <w:r w:rsidRPr="004E0C4F">
        <w:rPr>
          <w:sz w:val="48"/>
        </w:rPr>
        <w:tab/>
      </w:r>
      <w:r w:rsidRPr="004E0C4F">
        <w:rPr>
          <w:sz w:val="48"/>
        </w:rPr>
        <w:tab/>
      </w:r>
    </w:p>
    <w:tbl>
      <w:tblPr>
        <w:tblW w:w="7436" w:type="dxa"/>
        <w:jc w:val="center"/>
        <w:tblInd w:w="374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3728"/>
        <w:gridCol w:w="9"/>
      </w:tblGrid>
      <w:tr w:rsidR="004E0C4F" w:rsidTr="004E0C4F">
        <w:trPr>
          <w:gridAfter w:val="1"/>
          <w:wAfter w:w="9" w:type="dxa"/>
          <w:cantSplit/>
          <w:trHeight w:val="699"/>
          <w:jc w:val="center"/>
        </w:trPr>
        <w:tc>
          <w:tcPr>
            <w:tcW w:w="7427" w:type="dxa"/>
            <w:gridSpan w:val="2"/>
          </w:tcPr>
          <w:p w:rsidR="004E0C4F" w:rsidRDefault="004E0C4F" w:rsidP="004E0C4F">
            <w:pPr>
              <w:ind w:left="136" w:firstLine="61"/>
              <w:jc w:val="center"/>
              <w:rPr>
                <w:b/>
                <w:bCs/>
                <w:sz w:val="44"/>
                <w:u w:val="single"/>
              </w:rPr>
            </w:pPr>
            <w:r>
              <w:rPr>
                <w:b/>
                <w:bCs/>
                <w:sz w:val="44"/>
                <w:u w:val="single"/>
              </w:rPr>
              <w:t>Le 1</w:t>
            </w:r>
            <w:r>
              <w:rPr>
                <w:b/>
                <w:bCs/>
                <w:sz w:val="44"/>
                <w:u w:val="single"/>
                <w:vertAlign w:val="superscript"/>
              </w:rPr>
              <w:t>er</w:t>
            </w:r>
            <w:r>
              <w:rPr>
                <w:b/>
                <w:bCs/>
                <w:sz w:val="44"/>
                <w:u w:val="single"/>
              </w:rPr>
              <w:t xml:space="preserve"> mai</w:t>
            </w:r>
          </w:p>
          <w:p w:rsidR="004E0C4F" w:rsidRPr="00AB61F0" w:rsidRDefault="004E0C4F" w:rsidP="004E0C4F">
            <w:pPr>
              <w:ind w:left="136"/>
              <w:rPr>
                <w:sz w:val="8"/>
              </w:rPr>
            </w:pPr>
          </w:p>
        </w:tc>
      </w:tr>
      <w:tr w:rsidR="004E0C4F" w:rsidTr="004E0C4F">
        <w:trPr>
          <w:trHeight w:val="5826"/>
          <w:jc w:val="center"/>
        </w:trPr>
        <w:tc>
          <w:tcPr>
            <w:tcW w:w="3699" w:type="dxa"/>
          </w:tcPr>
          <w:p w:rsidR="004E0C4F" w:rsidRDefault="004E0C4F" w:rsidP="004E0C4F">
            <w:pPr>
              <w:pStyle w:val="Normalcentr"/>
              <w:ind w:left="136"/>
            </w:pPr>
          </w:p>
          <w:p w:rsidR="004E0C4F" w:rsidRDefault="004E0C4F" w:rsidP="004E0C4F">
            <w:pPr>
              <w:pStyle w:val="Normalcentr"/>
              <w:ind w:left="136"/>
            </w:pPr>
            <w:r>
              <w:t xml:space="preserve"> Le congrès </w:t>
            </w:r>
            <w:proofErr w:type="gramStart"/>
            <w:r>
              <w:t xml:space="preserve">de la IIème Internationale réuni à    Paris pour le centenaire de la Révolution </w:t>
            </w:r>
            <w:proofErr w:type="gramEnd"/>
            <w:r>
              <w:t xml:space="preserve"> française, décide de faire du 1er mai un jour de     lutte à travers le monde avec pour objectif la journée de huit heures. </w:t>
            </w:r>
          </w:p>
          <w:p w:rsidR="004E0C4F" w:rsidRDefault="004E0C4F" w:rsidP="004E0C4F">
            <w:pPr>
              <w:pStyle w:val="Normalcentr"/>
              <w:ind w:left="136"/>
              <w:rPr>
                <w:sz w:val="8"/>
              </w:rPr>
            </w:pPr>
          </w:p>
          <w:p w:rsidR="004E0C4F" w:rsidRDefault="004E0C4F" w:rsidP="004E0C4F">
            <w:pPr>
              <w:ind w:left="136" w:right="342"/>
              <w:jc w:val="both"/>
              <w:rPr>
                <w:rFonts w:ascii="Comic Sans MS" w:hAnsi="Comic Sans MS" w:cs="Tahoma"/>
                <w:color w:val="000000"/>
                <w:sz w:val="22"/>
              </w:rPr>
            </w:pPr>
          </w:p>
          <w:p w:rsidR="004E0C4F" w:rsidRDefault="004E0C4F" w:rsidP="004E0C4F">
            <w:pPr>
              <w:ind w:left="136" w:right="342"/>
              <w:jc w:val="both"/>
              <w:rPr>
                <w:rFonts w:ascii="Comic Sans MS" w:hAnsi="Comic Sans MS" w:cs="Tahoma"/>
                <w:color w:val="000000"/>
                <w:sz w:val="22"/>
              </w:rPr>
            </w:pPr>
            <w:r>
              <w:rPr>
                <w:rFonts w:ascii="Comic Sans MS" w:hAnsi="Comic Sans MS" w:cs="Tahoma"/>
                <w:color w:val="000000"/>
                <w:sz w:val="22"/>
              </w:rPr>
              <w:t>Cette date fut choisie en mémoire du mouvement du 1er mai 1886 de Chicago.</w:t>
            </w:r>
          </w:p>
          <w:p w:rsidR="004E0C4F" w:rsidRDefault="004E0C4F" w:rsidP="004E0C4F">
            <w:pPr>
              <w:ind w:left="136" w:right="342"/>
              <w:jc w:val="both"/>
              <w:rPr>
                <w:rFonts w:ascii="Comic Sans MS" w:hAnsi="Comic Sans MS" w:cs="Tahoma"/>
                <w:color w:val="000000"/>
                <w:sz w:val="8"/>
              </w:rPr>
            </w:pPr>
          </w:p>
          <w:p w:rsidR="004E0C4F" w:rsidRPr="004E0C4F" w:rsidRDefault="004E0C4F" w:rsidP="004E0C4F">
            <w:pPr>
              <w:ind w:left="136" w:right="342"/>
              <w:jc w:val="both"/>
              <w:rPr>
                <w:rFonts w:ascii="Comic Sans MS" w:hAnsi="Comic Sans MS" w:cs="Tahoma"/>
                <w:sz w:val="16"/>
              </w:rPr>
            </w:pPr>
          </w:p>
          <w:p w:rsidR="004E0C4F" w:rsidRDefault="004E0C4F" w:rsidP="004E0C4F">
            <w:pPr>
              <w:ind w:left="136" w:right="342"/>
              <w:jc w:val="both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Le 1er mai 1891, à Fourmies, une petite ville du nord de la France, la manifestation tourne au drame.</w:t>
            </w:r>
            <w:r>
              <w:rPr>
                <w:rFonts w:ascii="Comic Sans MS" w:hAnsi="Comic Sans MS"/>
              </w:rPr>
              <w:t xml:space="preserve"> </w:t>
            </w:r>
          </w:p>
          <w:p w:rsidR="004E0C4F" w:rsidRDefault="004E0C4F" w:rsidP="004E0C4F">
            <w:pPr>
              <w:ind w:left="136" w:right="342"/>
              <w:rPr>
                <w:rFonts w:ascii="Comic Sans MS" w:hAnsi="Comic Sans MS" w:cs="Tahoma"/>
                <w:sz w:val="8"/>
              </w:rPr>
            </w:pPr>
          </w:p>
          <w:p w:rsidR="004E0C4F" w:rsidRDefault="004E0C4F" w:rsidP="004E0C4F">
            <w:pPr>
              <w:ind w:left="136" w:right="342"/>
              <w:rPr>
                <w:rFonts w:ascii="Comic Sans MS" w:hAnsi="Comic Sans MS"/>
                <w:sz w:val="12"/>
              </w:rPr>
            </w:pPr>
          </w:p>
        </w:tc>
        <w:tc>
          <w:tcPr>
            <w:tcW w:w="3737" w:type="dxa"/>
            <w:gridSpan w:val="2"/>
          </w:tcPr>
          <w:p w:rsidR="004E0C4F" w:rsidRDefault="004E0C4F" w:rsidP="004E0C4F">
            <w:pPr>
              <w:tabs>
                <w:tab w:val="left" w:pos="3499"/>
              </w:tabs>
              <w:ind w:left="136" w:right="342"/>
              <w:jc w:val="both"/>
              <w:rPr>
                <w:rFonts w:ascii="Comic Sans MS" w:hAnsi="Comic Sans MS"/>
                <w:sz w:val="4"/>
              </w:rPr>
            </w:pPr>
          </w:p>
          <w:p w:rsidR="004E0C4F" w:rsidRDefault="004E0C4F" w:rsidP="004E0C4F">
            <w:pPr>
              <w:pStyle w:val="Corpsdetexte3"/>
              <w:tabs>
                <w:tab w:val="left" w:pos="3499"/>
              </w:tabs>
            </w:pPr>
            <w:r>
              <w:t>La troupe équipée des nouveaux fusils Lebel et Chassepot tire à bout portant sur la foule pacifique des ouvriers. Elle fait dix morts dont 8 de moins de 21 ans. Avec le drame de Fourmies, le 1er mai s'enracine dans la tradition de lutte des ouvriers européens.</w:t>
            </w:r>
          </w:p>
          <w:p w:rsidR="004E0C4F" w:rsidRDefault="004E0C4F" w:rsidP="004E0C4F">
            <w:pPr>
              <w:pStyle w:val="Retraitcorpsdetexte"/>
              <w:tabs>
                <w:tab w:val="left" w:pos="3499"/>
              </w:tabs>
              <w:ind w:left="136" w:right="342" w:hanging="187"/>
              <w:jc w:val="both"/>
              <w:rPr>
                <w:sz w:val="8"/>
              </w:rPr>
            </w:pPr>
          </w:p>
          <w:p w:rsidR="004E0C4F" w:rsidRDefault="004E0C4F" w:rsidP="004E0C4F">
            <w:pPr>
              <w:tabs>
                <w:tab w:val="left" w:pos="3499"/>
              </w:tabs>
              <w:ind w:left="136" w:right="342"/>
              <w:jc w:val="both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 w:cs="Tahoma"/>
                <w:sz w:val="22"/>
              </w:rPr>
              <w:t>Depuis lors le 1</w:t>
            </w:r>
            <w:r>
              <w:rPr>
                <w:rFonts w:ascii="Comic Sans MS" w:hAnsi="Comic Sans MS" w:cs="Tahoma"/>
                <w:sz w:val="22"/>
                <w:vertAlign w:val="superscript"/>
              </w:rPr>
              <w:t>er</w:t>
            </w:r>
            <w:r>
              <w:rPr>
                <w:rFonts w:ascii="Comic Sans MS" w:hAnsi="Comic Sans MS" w:cs="Tahoma"/>
                <w:sz w:val="22"/>
              </w:rPr>
              <w:t xml:space="preserve"> mai est honoré dans le plus grand nombre de pays de la planète,  c’est l’occasion pour les salariés de poursuivre le combat d’émancipation et de lutte pour leurs revendications</w:t>
            </w:r>
          </w:p>
        </w:tc>
      </w:tr>
    </w:tbl>
    <w:p w:rsidR="004E0C4F" w:rsidRDefault="004E0C4F" w:rsidP="004E0C4F">
      <w:pPr>
        <w:rPr>
          <w:sz w:val="16"/>
        </w:rPr>
      </w:pPr>
    </w:p>
    <w:p w:rsidR="004E0C4F" w:rsidRDefault="004E0C4F" w:rsidP="004E0C4F">
      <w:pPr>
        <w:jc w:val="center"/>
        <w:rPr>
          <w:b/>
          <w:sz w:val="32"/>
        </w:rPr>
      </w:pPr>
      <w:r>
        <w:rPr>
          <w:sz w:val="36"/>
        </w:rPr>
        <w:t>12h15</w:t>
      </w:r>
      <w:r w:rsidRPr="004E0C4F">
        <w:rPr>
          <w:sz w:val="36"/>
        </w:rPr>
        <w:t xml:space="preserve"> : </w:t>
      </w:r>
      <w:r w:rsidRPr="004E0C4F">
        <w:rPr>
          <w:sz w:val="28"/>
        </w:rPr>
        <w:t>Rendez-vous à la salle des fêtes de</w:t>
      </w:r>
      <w:r w:rsidRPr="004E0C4F">
        <w:rPr>
          <w:b/>
          <w:sz w:val="32"/>
        </w:rPr>
        <w:t xml:space="preserve"> </w:t>
      </w:r>
      <w:r w:rsidR="00E755B7">
        <w:rPr>
          <w:b/>
          <w:sz w:val="32"/>
        </w:rPr>
        <w:t>Montréjeau</w:t>
      </w:r>
    </w:p>
    <w:p w:rsidR="004E0C4F" w:rsidRDefault="004E0C4F" w:rsidP="004E0C4F">
      <w:pPr>
        <w:jc w:val="center"/>
        <w:rPr>
          <w:sz w:val="8"/>
        </w:rPr>
      </w:pPr>
    </w:p>
    <w:p w:rsidR="004E0C4F" w:rsidRDefault="004E0C4F" w:rsidP="004E0C4F">
      <w:pPr>
        <w:tabs>
          <w:tab w:val="num" w:pos="3180"/>
        </w:tabs>
        <w:ind w:left="28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noProof/>
          <w:sz w:val="32"/>
        </w:rPr>
        <w:drawing>
          <wp:inline distT="0" distB="0" distL="0" distR="0">
            <wp:extent cx="142875" cy="142875"/>
            <wp:effectExtent l="0" t="0" r="9525" b="9525"/>
            <wp:docPr id="1" name="Image 1" descr="C:\Program Files\Fichiers communs\Microsoft Shared\Clipart\themes1\Bullets\BD145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Fichiers communs\Microsoft Shared\Clipart\themes1\Bullets\BD14565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hAnsi="Chiller"/>
          <w:sz w:val="32"/>
        </w:rPr>
        <w:tab/>
        <w:t>T/svp</w:t>
      </w:r>
    </w:p>
    <w:p w:rsidR="004E0C4F" w:rsidRPr="00E755B7" w:rsidRDefault="004E0C4F" w:rsidP="004E0C4F">
      <w:pPr>
        <w:ind w:left="708" w:firstLine="708"/>
        <w:rPr>
          <w:sz w:val="18"/>
        </w:rPr>
      </w:pPr>
    </w:p>
    <w:p w:rsidR="004E0C4F" w:rsidRPr="004E0C4F" w:rsidRDefault="004E0C4F" w:rsidP="004E0C4F">
      <w:pPr>
        <w:ind w:left="708" w:firstLine="708"/>
        <w:rPr>
          <w:rFonts w:ascii="Arial Black" w:hAnsi="Arial Black"/>
          <w:sz w:val="6"/>
        </w:rPr>
      </w:pPr>
    </w:p>
    <w:p w:rsidR="004E0C4F" w:rsidRDefault="00AB61F0" w:rsidP="004E0C4F">
      <w:pPr>
        <w:pStyle w:val="Retraitcorpsdetexte2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12h15 </w:t>
      </w:r>
      <w:r w:rsidR="00E755B7">
        <w:rPr>
          <w:rFonts w:ascii="Arial Narrow" w:hAnsi="Arial Narrow"/>
          <w:b/>
          <w:sz w:val="36"/>
        </w:rPr>
        <w:t>salle des fêtes de</w:t>
      </w:r>
      <w:r w:rsidR="004E0C4F">
        <w:rPr>
          <w:rFonts w:ascii="Arial Narrow" w:hAnsi="Arial Narrow"/>
          <w:b/>
          <w:sz w:val="36"/>
        </w:rPr>
        <w:t>:</w:t>
      </w:r>
    </w:p>
    <w:p w:rsidR="004E0C4F" w:rsidRPr="004E0C4F" w:rsidRDefault="00E755B7" w:rsidP="004E0C4F">
      <w:pPr>
        <w:pStyle w:val="Retraitcorpsdetexte2"/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Montréjeau </w:t>
      </w:r>
      <w:r w:rsidR="004E0C4F" w:rsidRPr="004E0C4F">
        <w:rPr>
          <w:rFonts w:ascii="Arial Narrow" w:hAnsi="Arial Narrow"/>
          <w:b/>
          <w:sz w:val="48"/>
        </w:rPr>
        <w:t>:</w:t>
      </w:r>
    </w:p>
    <w:p w:rsidR="004E0C4F" w:rsidRPr="00E755B7" w:rsidRDefault="004E0C4F" w:rsidP="004E0C4F">
      <w:pPr>
        <w:pStyle w:val="Retraitcorpsdetexte2"/>
        <w:rPr>
          <w:rFonts w:ascii="Arial Narrow" w:hAnsi="Arial Narrow"/>
          <w:b/>
          <w:sz w:val="28"/>
        </w:rPr>
      </w:pPr>
    </w:p>
    <w:p w:rsidR="004E0C4F" w:rsidRDefault="004E0C4F" w:rsidP="004E0C4F">
      <w:pPr>
        <w:pStyle w:val="Retraitcorpsdetexte2"/>
        <w:jc w:val="center"/>
      </w:pPr>
      <w:r>
        <w:t>Apéritif</w:t>
      </w:r>
      <w:r w:rsidR="00CB60A9">
        <w:t xml:space="preserve"> et repas fraternel</w:t>
      </w:r>
    </w:p>
    <w:p w:rsidR="004E0C4F" w:rsidRDefault="004E0C4F" w:rsidP="004E0C4F">
      <w:pPr>
        <w:rPr>
          <w:b/>
          <w:sz w:val="20"/>
        </w:rPr>
      </w:pPr>
    </w:p>
    <w:p w:rsidR="004E0C4F" w:rsidRDefault="004E0C4F" w:rsidP="004E0C4F">
      <w:pPr>
        <w:rPr>
          <w:sz w:val="1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4E0C4F" w:rsidRDefault="004E0C4F" w:rsidP="004E0C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7" w:hanging="187"/>
        <w:jc w:val="center"/>
        <w:rPr>
          <w:rFonts w:ascii="Algerian" w:hAnsi="Algerian"/>
          <w:sz w:val="28"/>
          <w:u w:val="single"/>
        </w:rPr>
      </w:pPr>
      <w:r>
        <w:rPr>
          <w:rFonts w:ascii="Algerian" w:hAnsi="Algerian"/>
          <w:sz w:val="28"/>
        </w:rPr>
        <w:t>13h00 </w:t>
      </w:r>
      <w:r w:rsidR="003A327F">
        <w:rPr>
          <w:rFonts w:ascii="Algerian" w:hAnsi="Algerian"/>
          <w:sz w:val="28"/>
        </w:rPr>
        <w:t>: REPAS</w:t>
      </w:r>
    </w:p>
    <w:p w:rsidR="004E0C4F" w:rsidRDefault="004E0C4F" w:rsidP="004E0C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7" w:hanging="187"/>
        <w:jc w:val="center"/>
        <w:rPr>
          <w:rFonts w:ascii="Algerian" w:hAnsi="Algerian"/>
          <w:sz w:val="8"/>
          <w:u w:val="single"/>
        </w:rPr>
      </w:pPr>
    </w:p>
    <w:p w:rsidR="004E0C4F" w:rsidRDefault="00E755B7" w:rsidP="004E0C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</w:rPr>
      </w:pPr>
      <w:r>
        <w:rPr>
          <w:rFonts w:ascii="Algerian" w:hAnsi="Algerian"/>
          <w:sz w:val="28"/>
        </w:rPr>
        <w:t>PRIX :   Adultes  12</w:t>
      </w:r>
      <w:r w:rsidR="004E0C4F">
        <w:rPr>
          <w:rFonts w:ascii="Algerian" w:hAnsi="Algerian"/>
          <w:sz w:val="28"/>
        </w:rPr>
        <w:t>e</w:t>
      </w:r>
      <w:r w:rsidR="004E0C4F" w:rsidRPr="003A327F">
        <w:rPr>
          <w:rFonts w:ascii="Algerian" w:hAnsi="Algerian"/>
        </w:rPr>
        <w:t>,   Enfants de 6 à 14 ans  8</w:t>
      </w:r>
      <w:r w:rsidR="004E0C4F" w:rsidRPr="00E755B7">
        <w:rPr>
          <w:rFonts w:ascii="Algerian" w:hAnsi="Algerian"/>
          <w:vertAlign w:val="superscript"/>
        </w:rPr>
        <w:t>e</w:t>
      </w:r>
    </w:p>
    <w:p w:rsidR="00E755B7" w:rsidRPr="00E755B7" w:rsidRDefault="00E755B7" w:rsidP="004E0C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8"/>
        </w:rPr>
      </w:pPr>
    </w:p>
    <w:p w:rsidR="00E755B7" w:rsidRDefault="00E755B7" w:rsidP="00E755B7">
      <w:pPr>
        <w:pStyle w:val="Corpsdetexte"/>
        <w:shd w:val="clear" w:color="auto" w:fill="D9D9D9" w:themeFill="background1" w:themeFillShade="D9"/>
        <w:jc w:val="center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Apportez vos couverts</w:t>
      </w:r>
    </w:p>
    <w:p w:rsidR="00E755B7" w:rsidRPr="00E755B7" w:rsidRDefault="00E755B7" w:rsidP="00E755B7">
      <w:pPr>
        <w:pStyle w:val="Corpsdetexte"/>
        <w:jc w:val="both"/>
        <w:rPr>
          <w:rFonts w:ascii="Comic Sans MS" w:hAnsi="Comic Sans MS"/>
          <w:b/>
          <w:bCs/>
          <w:sz w:val="22"/>
          <w:u w:val="single"/>
        </w:rPr>
      </w:pPr>
    </w:p>
    <w:p w:rsidR="004E0C4F" w:rsidRDefault="004E0C4F" w:rsidP="004E0C4F">
      <w:pPr>
        <w:rPr>
          <w:sz w:val="20"/>
        </w:rPr>
      </w:pPr>
    </w:p>
    <w:p w:rsidR="004E0C4F" w:rsidRDefault="004E0C4F" w:rsidP="004E0C4F">
      <w:pPr>
        <w:jc w:val="center"/>
        <w:rPr>
          <w:b/>
          <w:sz w:val="32"/>
          <w:u w:val="single"/>
        </w:rPr>
      </w:pPr>
      <w:r>
        <w:rPr>
          <w:sz w:val="32"/>
        </w:rPr>
        <w:t xml:space="preserve">14H00 à 19h00 : </w:t>
      </w:r>
      <w:r>
        <w:rPr>
          <w:b/>
          <w:sz w:val="32"/>
          <w:u w:val="single"/>
        </w:rPr>
        <w:t>ANIMATIONS GRATUITES</w:t>
      </w:r>
    </w:p>
    <w:p w:rsidR="004E0C4F" w:rsidRDefault="004E0C4F" w:rsidP="004E0C4F">
      <w:pPr>
        <w:rPr>
          <w:b/>
          <w:sz w:val="36"/>
          <w:u w:val="single"/>
        </w:rPr>
      </w:pPr>
    </w:p>
    <w:p w:rsidR="004E0C4F" w:rsidRDefault="004E0C4F" w:rsidP="00CB60A9">
      <w:pPr>
        <w:pStyle w:val="Titre5"/>
        <w:rPr>
          <w:sz w:val="24"/>
        </w:rPr>
      </w:pPr>
      <w:r>
        <w:rPr>
          <w:sz w:val="24"/>
        </w:rPr>
        <w:t>MANÈGE ENFANT</w:t>
      </w:r>
      <w:r w:rsidR="00CB60A9">
        <w:rPr>
          <w:sz w:val="24"/>
        </w:rPr>
        <w:t>S</w:t>
      </w:r>
      <w:r>
        <w:rPr>
          <w:sz w:val="24"/>
        </w:rPr>
        <w:t xml:space="preserve"> ;   QUADS ;   STRUCTURES GONFLABLES ;  </w:t>
      </w:r>
      <w:r w:rsidR="00CB60A9">
        <w:rPr>
          <w:sz w:val="24"/>
        </w:rPr>
        <w:t xml:space="preserve">BOITE A RIRE ;  </w:t>
      </w:r>
      <w:r>
        <w:rPr>
          <w:sz w:val="24"/>
        </w:rPr>
        <w:t>PÉTANQUE ;</w:t>
      </w:r>
    </w:p>
    <w:p w:rsidR="004E0C4F" w:rsidRPr="00AB61F0" w:rsidRDefault="004E0C4F" w:rsidP="004E0C4F">
      <w:pPr>
        <w:pStyle w:val="Titre7"/>
        <w:jc w:val="left"/>
        <w:rPr>
          <w:sz w:val="12"/>
        </w:rPr>
      </w:pPr>
    </w:p>
    <w:p w:rsidR="004E0C4F" w:rsidRPr="00E755B7" w:rsidRDefault="004E0C4F" w:rsidP="004E0C4F">
      <w:pPr>
        <w:pStyle w:val="Titre7"/>
        <w:jc w:val="left"/>
        <w:rPr>
          <w:rFonts w:ascii="Ravie" w:hAnsi="Ravie"/>
          <w:sz w:val="22"/>
        </w:rPr>
      </w:pPr>
    </w:p>
    <w:p w:rsidR="004E0C4F" w:rsidRDefault="004E0C4F" w:rsidP="004E0C4F">
      <w:pPr>
        <w:rPr>
          <w:b/>
          <w:color w:val="000000"/>
          <w:sz w:val="16"/>
        </w:rPr>
      </w:pPr>
    </w:p>
    <w:p w:rsidR="004E0C4F" w:rsidRDefault="004E0C4F" w:rsidP="004E0C4F">
      <w:pPr>
        <w:pBdr>
          <w:top w:val="single" w:sz="4" w:space="1" w:color="auto"/>
        </w:pBdr>
        <w:jc w:val="both"/>
        <w:rPr>
          <w:sz w:val="32"/>
        </w:rPr>
      </w:pPr>
      <w:r>
        <w:rPr>
          <w:sz w:val="32"/>
        </w:rPr>
        <w:t>Inscriptions au :</w:t>
      </w:r>
    </w:p>
    <w:p w:rsidR="004E0C4F" w:rsidRDefault="004E0C4F" w:rsidP="004E0C4F">
      <w:pPr>
        <w:jc w:val="both"/>
        <w:rPr>
          <w:sz w:val="36"/>
        </w:rPr>
      </w:pPr>
      <w:r>
        <w:rPr>
          <w:b/>
          <w:bCs/>
          <w:sz w:val="28"/>
        </w:rPr>
        <w:sym w:font="Webdings" w:char="F0C9"/>
      </w:r>
      <w:r>
        <w:rPr>
          <w:b/>
          <w:bCs/>
          <w:sz w:val="28"/>
        </w:rPr>
        <w:t xml:space="preserve"> : 05 61 89 23 70     </w:t>
      </w:r>
      <w:r>
        <w:rPr>
          <w:b/>
          <w:bCs/>
          <w:sz w:val="28"/>
        </w:rPr>
        <w:sym w:font="Webdings" w:char="F0C8"/>
      </w:r>
      <w:r>
        <w:rPr>
          <w:b/>
          <w:bCs/>
          <w:sz w:val="28"/>
        </w:rPr>
        <w:t> : 06 80 26 42 39</w:t>
      </w:r>
      <w:r>
        <w:rPr>
          <w:sz w:val="36"/>
        </w:rPr>
        <w:t xml:space="preserve">    </w:t>
      </w:r>
      <w:bookmarkStart w:id="0" w:name="_GoBack"/>
      <w:bookmarkEnd w:id="0"/>
    </w:p>
    <w:p w:rsidR="004E0C4F" w:rsidRPr="004E0C4F" w:rsidRDefault="004E0C4F" w:rsidP="00AB61F0">
      <w:pPr>
        <w:jc w:val="center"/>
        <w:rPr>
          <w:b/>
          <w:sz w:val="28"/>
        </w:rPr>
      </w:pPr>
      <w:r w:rsidRPr="004E0C4F">
        <w:rPr>
          <w:b/>
          <w:sz w:val="28"/>
        </w:rPr>
        <w:t>Courriel : inter-ce@orange.fr</w:t>
      </w:r>
    </w:p>
    <w:p w:rsidR="004E0C4F" w:rsidRDefault="004E0C4F" w:rsidP="004E0C4F">
      <w:pPr>
        <w:jc w:val="both"/>
        <w:rPr>
          <w:b/>
          <w:sz w:val="20"/>
        </w:rPr>
      </w:pPr>
    </w:p>
    <w:p w:rsidR="004E0C4F" w:rsidRDefault="004E0C4F" w:rsidP="004E0C4F">
      <w:pPr>
        <w:pStyle w:val="Corpsdetexte"/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Pour nous permettre de prévoir le nombre de repas nous vous invitons à nous informer de vos réservations au plus tôt vous avez la possibilité de régler sur place Merci </w:t>
      </w:r>
    </w:p>
    <w:p w:rsidR="004E0C4F" w:rsidRPr="00AB61F0" w:rsidRDefault="004E0C4F" w:rsidP="004E0C4F">
      <w:pPr>
        <w:pStyle w:val="Corpsdetexte"/>
        <w:jc w:val="both"/>
        <w:rPr>
          <w:rFonts w:ascii="Comic Sans MS" w:hAnsi="Comic Sans MS"/>
          <w:sz w:val="32"/>
          <w:u w:val="single"/>
        </w:rPr>
      </w:pPr>
    </w:p>
    <w:p w:rsidR="004E0C4F" w:rsidRDefault="00E755B7" w:rsidP="00E755B7">
      <w:pPr>
        <w:pStyle w:val="Corpsdetexte"/>
        <w:shd w:val="clear" w:color="auto" w:fill="BFBFBF" w:themeFill="background1" w:themeFillShade="BF"/>
        <w:jc w:val="center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Apportez vos couverts</w:t>
      </w:r>
    </w:p>
    <w:p w:rsidR="004E0C4F" w:rsidRPr="00AB61F0" w:rsidRDefault="004E0C4F" w:rsidP="004E0C4F">
      <w:pPr>
        <w:pStyle w:val="Corpsdetexte"/>
        <w:jc w:val="both"/>
        <w:rPr>
          <w:rFonts w:ascii="Comic Sans MS" w:hAnsi="Comic Sans MS"/>
          <w:b/>
          <w:bCs/>
          <w:u w:val="single"/>
        </w:rPr>
      </w:pPr>
    </w:p>
    <w:p w:rsidR="004E0C4F" w:rsidRDefault="004E0C4F" w:rsidP="004E0C4F">
      <w:pPr>
        <w:pStyle w:val="Corpsdetexte"/>
        <w:pBdr>
          <w:top w:val="single" w:sz="4" w:space="1" w:color="auto"/>
        </w:pBdr>
        <w:jc w:val="center"/>
        <w:rPr>
          <w:rFonts w:ascii="Comic Sans MS" w:hAnsi="Comic Sans MS"/>
          <w:b/>
          <w:bCs/>
          <w:i/>
          <w:iCs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Le COMITE  INTER-ENTREPRISES  DU  COMMINGES</w:t>
      </w:r>
    </w:p>
    <w:sectPr w:rsidR="004E0C4F" w:rsidSect="004E0C4F">
      <w:pgSz w:w="16838" w:h="11906" w:orient="landscape" w:code="9"/>
      <w:pgMar w:top="720" w:right="720" w:bottom="567" w:left="720" w:header="0" w:footer="0" w:gutter="0"/>
      <w:cols w:num="2" w:space="11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4F"/>
    <w:rsid w:val="003A327F"/>
    <w:rsid w:val="004E0C4F"/>
    <w:rsid w:val="005C33B7"/>
    <w:rsid w:val="00884389"/>
    <w:rsid w:val="00AB61F0"/>
    <w:rsid w:val="00CB60A9"/>
    <w:rsid w:val="00D9763D"/>
    <w:rsid w:val="00DA6C39"/>
    <w:rsid w:val="00E755B7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0C4F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qFormat/>
    <w:rsid w:val="004E0C4F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qFormat/>
    <w:rsid w:val="004E0C4F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0C4F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E0C4F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4E0C4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4E0C4F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4E0C4F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E0C4F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E0C4F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rsid w:val="004E0C4F"/>
    <w:pPr>
      <w:ind w:left="215" w:right="342"/>
      <w:jc w:val="both"/>
    </w:pPr>
    <w:rPr>
      <w:rFonts w:ascii="Comic Sans MS" w:hAnsi="Comic Sans MS" w:cs="Tahoma"/>
      <w:color w:val="000000"/>
      <w:sz w:val="22"/>
    </w:rPr>
  </w:style>
  <w:style w:type="paragraph" w:styleId="Retraitcorpsdetexte2">
    <w:name w:val="Body Text Indent 2"/>
    <w:basedOn w:val="Normal"/>
    <w:link w:val="Retraitcorpsdetexte2Car"/>
    <w:semiHidden/>
    <w:rsid w:val="004E0C4F"/>
    <w:pPr>
      <w:ind w:left="708" w:firstLine="40"/>
    </w:pPr>
    <w:rPr>
      <w:sz w:val="3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E0C4F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4E0C4F"/>
    <w:pPr>
      <w:ind w:right="342"/>
      <w:jc w:val="both"/>
    </w:pPr>
    <w:rPr>
      <w:rFonts w:ascii="Comic Sans MS" w:hAnsi="Comic Sans MS"/>
    </w:rPr>
  </w:style>
  <w:style w:type="character" w:customStyle="1" w:styleId="Corpsdetexte3Car">
    <w:name w:val="Corps de texte 3 Car"/>
    <w:basedOn w:val="Policepardfaut"/>
    <w:link w:val="Corpsdetexte3"/>
    <w:semiHidden/>
    <w:rsid w:val="004E0C4F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C4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0C4F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qFormat/>
    <w:rsid w:val="004E0C4F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qFormat/>
    <w:rsid w:val="004E0C4F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0C4F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E0C4F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4E0C4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4E0C4F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4E0C4F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E0C4F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E0C4F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rsid w:val="004E0C4F"/>
    <w:pPr>
      <w:ind w:left="215" w:right="342"/>
      <w:jc w:val="both"/>
    </w:pPr>
    <w:rPr>
      <w:rFonts w:ascii="Comic Sans MS" w:hAnsi="Comic Sans MS" w:cs="Tahoma"/>
      <w:color w:val="000000"/>
      <w:sz w:val="22"/>
    </w:rPr>
  </w:style>
  <w:style w:type="paragraph" w:styleId="Retraitcorpsdetexte2">
    <w:name w:val="Body Text Indent 2"/>
    <w:basedOn w:val="Normal"/>
    <w:link w:val="Retraitcorpsdetexte2Car"/>
    <w:semiHidden/>
    <w:rsid w:val="004E0C4F"/>
    <w:pPr>
      <w:ind w:left="708" w:firstLine="40"/>
    </w:pPr>
    <w:rPr>
      <w:sz w:val="3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E0C4F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4E0C4F"/>
    <w:pPr>
      <w:ind w:right="342"/>
      <w:jc w:val="both"/>
    </w:pPr>
    <w:rPr>
      <w:rFonts w:ascii="Comic Sans MS" w:hAnsi="Comic Sans MS"/>
    </w:rPr>
  </w:style>
  <w:style w:type="character" w:customStyle="1" w:styleId="Corpsdetexte3Car">
    <w:name w:val="Corps de texte 3 Car"/>
    <w:basedOn w:val="Policepardfaut"/>
    <w:link w:val="Corpsdetexte3"/>
    <w:semiHidden/>
    <w:rsid w:val="004E0C4F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C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7</cp:revision>
  <dcterms:created xsi:type="dcterms:W3CDTF">2014-04-03T19:17:00Z</dcterms:created>
  <dcterms:modified xsi:type="dcterms:W3CDTF">2015-04-16T20:40:00Z</dcterms:modified>
</cp:coreProperties>
</file>