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27" w:rsidRDefault="00E72C27" w:rsidP="00654698">
      <w:pPr>
        <w:pStyle w:val="Sansinterligne"/>
        <w:jc w:val="center"/>
        <w:rPr>
          <w:b/>
          <w:sz w:val="36"/>
          <w:lang w:eastAsia="fr-FR"/>
        </w:rPr>
      </w:pPr>
      <w:r>
        <w:rPr>
          <w:b/>
          <w:sz w:val="36"/>
          <w:lang w:eastAsia="fr-FR"/>
        </w:rPr>
        <w:t xml:space="preserve">    </w:t>
      </w:r>
      <w:r>
        <w:rPr>
          <w:b/>
          <w:noProof/>
          <w:sz w:val="36"/>
          <w:lang w:eastAsia="fr-FR"/>
        </w:rPr>
        <w:drawing>
          <wp:inline distT="0" distB="0" distL="0" distR="0">
            <wp:extent cx="828675" cy="901489"/>
            <wp:effectExtent l="0" t="0" r="0" b="0"/>
            <wp:docPr id="7" name="Image 7" descr="D:\Dropbox\Bureau\raccourcis\a. logos\cgt_comming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opbox\Bureau\raccourcis\a. logos\cgt_comminges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44" cy="9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lang w:eastAsia="fr-FR"/>
        </w:rPr>
        <w:t xml:space="preserve">   </w:t>
      </w:r>
      <w:r>
        <w:rPr>
          <w:b/>
          <w:noProof/>
          <w:sz w:val="36"/>
          <w:lang w:eastAsia="fr-FR"/>
        </w:rPr>
        <w:drawing>
          <wp:inline distT="0" distB="0" distL="0" distR="0" wp14:anchorId="071E140E" wp14:editId="27F40D1E">
            <wp:extent cx="561975" cy="516344"/>
            <wp:effectExtent l="0" t="0" r="0" b="0"/>
            <wp:docPr id="4" name="Image 4" descr="D:\Dropbox\Burea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Bureau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lang w:eastAsia="fr-FR"/>
        </w:rPr>
        <w:t xml:space="preserve">     </w:t>
      </w:r>
      <w:r>
        <w:rPr>
          <w:b/>
          <w:noProof/>
          <w:sz w:val="36"/>
          <w:lang w:eastAsia="fr-FR"/>
        </w:rPr>
        <w:drawing>
          <wp:inline distT="0" distB="0" distL="0" distR="0" wp14:anchorId="4D40E6C1" wp14:editId="4DE16449">
            <wp:extent cx="581025" cy="646492"/>
            <wp:effectExtent l="0" t="0" r="0" b="1270"/>
            <wp:docPr id="2" name="Image 2" descr="D:\Dropbox\Bureau\F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Bureau\F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6" cy="6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lang w:eastAsia="fr-FR"/>
        </w:rPr>
        <w:t xml:space="preserve">       </w:t>
      </w:r>
      <w:r>
        <w:rPr>
          <w:b/>
          <w:noProof/>
          <w:sz w:val="36"/>
          <w:lang w:eastAsia="fr-FR"/>
        </w:rPr>
        <w:drawing>
          <wp:inline distT="0" distB="0" distL="0" distR="0" wp14:anchorId="5AD12D1E" wp14:editId="25BCC79E">
            <wp:extent cx="1266825" cy="392688"/>
            <wp:effectExtent l="0" t="0" r="0" b="7620"/>
            <wp:docPr id="3" name="Image 3" descr="D:\Dropbox\Bureau\logo_solidaires_g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Bureau\logo_solidaires_gran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698">
        <w:rPr>
          <w:b/>
          <w:sz w:val="36"/>
          <w:lang w:eastAsia="fr-FR"/>
        </w:rPr>
        <w:t xml:space="preserve">             </w:t>
      </w:r>
    </w:p>
    <w:p w:rsidR="00E72C27" w:rsidRPr="00E72C27" w:rsidRDefault="00E72C27" w:rsidP="00654698">
      <w:pPr>
        <w:pStyle w:val="Sansinterligne"/>
        <w:jc w:val="center"/>
        <w:rPr>
          <w:b/>
          <w:sz w:val="18"/>
          <w:lang w:eastAsia="fr-FR"/>
        </w:rPr>
      </w:pPr>
    </w:p>
    <w:p w:rsidR="00EF22BB" w:rsidRPr="00654698" w:rsidRDefault="00EF22BB" w:rsidP="00654698">
      <w:pPr>
        <w:pStyle w:val="Sansinterligne"/>
        <w:jc w:val="center"/>
        <w:rPr>
          <w:b/>
          <w:sz w:val="36"/>
          <w:lang w:eastAsia="fr-FR"/>
        </w:rPr>
      </w:pPr>
      <w:r w:rsidRPr="00654698">
        <w:rPr>
          <w:b/>
          <w:sz w:val="36"/>
          <w:lang w:eastAsia="fr-FR"/>
        </w:rPr>
        <w:t>Le 26 novembre, l’action continue</w:t>
      </w:r>
    </w:p>
    <w:p w:rsidR="00EF22BB" w:rsidRDefault="00EF22BB" w:rsidP="00654698">
      <w:pPr>
        <w:pStyle w:val="Sansinterligne"/>
        <w:jc w:val="center"/>
        <w:rPr>
          <w:b/>
          <w:sz w:val="36"/>
          <w:lang w:eastAsia="fr-FR"/>
        </w:rPr>
      </w:pPr>
      <w:r w:rsidRPr="00654698">
        <w:rPr>
          <w:b/>
          <w:sz w:val="36"/>
          <w:lang w:eastAsia="fr-FR"/>
        </w:rPr>
        <w:t>Pour nos retraites</w:t>
      </w:r>
    </w:p>
    <w:p w:rsidR="00654698" w:rsidRPr="00E72C27" w:rsidRDefault="00654698" w:rsidP="00654698">
      <w:pPr>
        <w:pStyle w:val="Sansinterligne"/>
        <w:jc w:val="center"/>
        <w:rPr>
          <w:b/>
          <w:sz w:val="18"/>
          <w:lang w:eastAsia="fr-FR"/>
        </w:rPr>
      </w:pPr>
    </w:p>
    <w:p w:rsidR="00450B26" w:rsidRDefault="00EF22BB" w:rsidP="00E72C27">
      <w:pPr>
        <w:pStyle w:val="Sansinterligne"/>
        <w:jc w:val="both"/>
        <w:rPr>
          <w:sz w:val="26"/>
          <w:szCs w:val="26"/>
          <w:lang w:eastAsia="fr-FR"/>
        </w:rPr>
      </w:pPr>
      <w:r w:rsidRPr="00654698">
        <w:rPr>
          <w:sz w:val="26"/>
          <w:szCs w:val="26"/>
          <w:lang w:eastAsia="fr-FR"/>
        </w:rPr>
        <w:t xml:space="preserve">Les députés </w:t>
      </w:r>
      <w:r w:rsidR="00E72C27">
        <w:rPr>
          <w:sz w:val="26"/>
          <w:szCs w:val="26"/>
          <w:lang w:eastAsia="fr-FR"/>
        </w:rPr>
        <w:t xml:space="preserve">examinent une version du projet </w:t>
      </w:r>
      <w:r w:rsidRPr="00654698">
        <w:rPr>
          <w:sz w:val="26"/>
          <w:szCs w:val="26"/>
          <w:lang w:eastAsia="fr-FR"/>
        </w:rPr>
        <w:t xml:space="preserve">de loi   quasi identique à celle adoptée le 15 octobre à l’Assemblée nationale par un vote étriqué, rejetée ensuite à l’unanimité au Sénat. Le gouvernement y a notamment rétabli la mesure phare de cette réforme qui consiste en un allongement de la durée de cotisation. Une mesure injuste qui va condamner les jeunes salariés d’aujourd’hui à travailler 43 ans, les privant ainsi du droit effectif à une retraite à taux plein à 60 ans. Ce projet injuste et inacceptable conduirait aussi à un appauvrissement des futurs retraités, notamment les femmes. </w:t>
      </w:r>
    </w:p>
    <w:p w:rsidR="00450B26" w:rsidRDefault="00450B26" w:rsidP="0034188E">
      <w:pPr>
        <w:pStyle w:val="Sansinterligne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Le financement des retraites nécessite de construire des alternatives par l’apport de ressources nouvelles tout particulièrement en améliorant le pouvoir d’achat des salariés qui impose une nouvelle répartition des richesses produites. </w:t>
      </w:r>
      <w:r w:rsidR="00EF22BB" w:rsidRPr="00654698">
        <w:rPr>
          <w:sz w:val="26"/>
          <w:szCs w:val="26"/>
          <w:lang w:eastAsia="fr-FR"/>
        </w:rPr>
        <w:br/>
      </w:r>
    </w:p>
    <w:p w:rsidR="00654698" w:rsidRDefault="00450B26" w:rsidP="00654698">
      <w:pPr>
        <w:pStyle w:val="Sansinterligne"/>
        <w:rPr>
          <w:sz w:val="26"/>
          <w:szCs w:val="26"/>
          <w:lang w:eastAsia="fr-FR"/>
        </w:rPr>
      </w:pPr>
      <w:r w:rsidRPr="00450B26">
        <w:rPr>
          <w:b/>
          <w:sz w:val="26"/>
          <w:szCs w:val="26"/>
          <w:lang w:eastAsia="fr-FR"/>
        </w:rPr>
        <w:t>Pour Changer de Cap et faire face à la situation</w:t>
      </w:r>
      <w:r>
        <w:rPr>
          <w:sz w:val="26"/>
          <w:szCs w:val="26"/>
          <w:lang w:eastAsia="fr-FR"/>
        </w:rPr>
        <w:t> :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rompre avec les politiques s’austérité.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Il faut donner la priorité à la création d’emplois 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s’attaquer au cout du capital</w:t>
      </w:r>
    </w:p>
    <w:p w:rsidR="00450B26" w:rsidRDefault="00450B26" w:rsidP="00450B26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préserver et améliorer le système par répartition</w:t>
      </w:r>
    </w:p>
    <w:p w:rsidR="00E72C27" w:rsidRPr="00E72C27" w:rsidRDefault="00E72C27" w:rsidP="00E72C27">
      <w:pPr>
        <w:pStyle w:val="Sansinterligne"/>
        <w:ind w:left="720"/>
        <w:rPr>
          <w:sz w:val="14"/>
          <w:szCs w:val="26"/>
          <w:lang w:eastAsia="fr-FR"/>
        </w:rPr>
      </w:pPr>
    </w:p>
    <w:p w:rsidR="00E72C27" w:rsidRPr="0034188E" w:rsidRDefault="00E72C27" w:rsidP="00E72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lang w:eastAsia="fr-FR"/>
        </w:rPr>
      </w:pPr>
    </w:p>
    <w:p w:rsidR="00E72C27" w:rsidRPr="00450B26" w:rsidRDefault="00E72C27" w:rsidP="00E72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eastAsia="fr-FR"/>
        </w:rPr>
      </w:pPr>
      <w:r w:rsidRPr="00450B26">
        <w:rPr>
          <w:b/>
          <w:sz w:val="40"/>
          <w:lang w:eastAsia="fr-FR"/>
        </w:rPr>
        <w:t xml:space="preserve">Rassemblement </w:t>
      </w:r>
      <w:r w:rsidRPr="00450B26">
        <w:rPr>
          <w:b/>
          <w:sz w:val="28"/>
          <w:lang w:eastAsia="fr-FR"/>
        </w:rPr>
        <w:t>devant</w:t>
      </w:r>
      <w:r w:rsidRPr="00450B26">
        <w:rPr>
          <w:b/>
          <w:sz w:val="36"/>
          <w:lang w:eastAsia="fr-FR"/>
        </w:rPr>
        <w:t xml:space="preserve"> </w:t>
      </w:r>
      <w:r w:rsidRPr="00450B26">
        <w:rPr>
          <w:b/>
          <w:sz w:val="32"/>
          <w:lang w:eastAsia="fr-FR"/>
        </w:rPr>
        <w:t xml:space="preserve">la s/ préfecture </w:t>
      </w:r>
      <w:r w:rsidRPr="00450B26">
        <w:rPr>
          <w:b/>
          <w:sz w:val="36"/>
          <w:lang w:eastAsia="fr-FR"/>
        </w:rPr>
        <w:t xml:space="preserve">de St Go </w:t>
      </w:r>
    </w:p>
    <w:p w:rsidR="00E72C27" w:rsidRDefault="00E72C27" w:rsidP="00E72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lang w:eastAsia="fr-FR"/>
        </w:rPr>
      </w:pPr>
      <w:r w:rsidRPr="00450B26">
        <w:rPr>
          <w:b/>
          <w:sz w:val="36"/>
          <w:lang w:eastAsia="fr-FR"/>
        </w:rPr>
        <w:t xml:space="preserve">Le </w:t>
      </w:r>
      <w:r w:rsidRPr="00450B26">
        <w:rPr>
          <w:b/>
          <w:sz w:val="44"/>
          <w:lang w:eastAsia="fr-FR"/>
        </w:rPr>
        <w:t>mardi 26 novembre</w:t>
      </w:r>
      <w:r w:rsidRPr="00450B26">
        <w:rPr>
          <w:b/>
          <w:sz w:val="36"/>
          <w:lang w:eastAsia="fr-FR"/>
        </w:rPr>
        <w:t xml:space="preserve"> à partir de</w:t>
      </w:r>
      <w:r w:rsidRPr="00450B26">
        <w:rPr>
          <w:b/>
          <w:sz w:val="44"/>
          <w:lang w:eastAsia="fr-FR"/>
        </w:rPr>
        <w:t xml:space="preserve"> 17h</w:t>
      </w:r>
    </w:p>
    <w:p w:rsidR="00E72C27" w:rsidRPr="00E72C27" w:rsidRDefault="00E72C27" w:rsidP="00E72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lang w:eastAsia="fr-FR"/>
        </w:rPr>
      </w:pPr>
    </w:p>
    <w:p w:rsidR="00E72C27" w:rsidRDefault="00450B26" w:rsidP="00E72C27">
      <w:pPr>
        <w:pStyle w:val="Sansinterligne"/>
        <w:jc w:val="center"/>
        <w:rPr>
          <w:b/>
          <w:sz w:val="36"/>
          <w:lang w:eastAsia="fr-FR"/>
        </w:rPr>
      </w:pPr>
      <w:bookmarkStart w:id="0" w:name="_GoBack"/>
      <w:bookmarkEnd w:id="0"/>
      <w:r w:rsidRPr="00E72C27">
        <w:rPr>
          <w:b/>
          <w:lang w:eastAsia="fr-FR"/>
        </w:rPr>
        <w:lastRenderedPageBreak/>
        <w:t xml:space="preserve"> </w:t>
      </w:r>
      <w:r w:rsidR="00E72C27">
        <w:rPr>
          <w:b/>
          <w:sz w:val="36"/>
          <w:lang w:eastAsia="fr-FR"/>
        </w:rPr>
        <w:t xml:space="preserve">    </w:t>
      </w:r>
      <w:r w:rsidR="00E72C27">
        <w:rPr>
          <w:b/>
          <w:noProof/>
          <w:sz w:val="36"/>
          <w:lang w:eastAsia="fr-FR"/>
        </w:rPr>
        <w:drawing>
          <wp:inline distT="0" distB="0" distL="0" distR="0" wp14:anchorId="42A6CE9F" wp14:editId="14517EF5">
            <wp:extent cx="828675" cy="901489"/>
            <wp:effectExtent l="0" t="0" r="0" b="0"/>
            <wp:docPr id="8" name="Image 8" descr="D:\Dropbox\Bureau\raccourcis\a. logos\cgt_comming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opbox\Bureau\raccourcis\a. logos\cgt_comminges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44" cy="9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C27">
        <w:rPr>
          <w:b/>
          <w:sz w:val="36"/>
          <w:lang w:eastAsia="fr-FR"/>
        </w:rPr>
        <w:t xml:space="preserve">   </w:t>
      </w:r>
      <w:r w:rsidR="00E72C27">
        <w:rPr>
          <w:b/>
          <w:noProof/>
          <w:sz w:val="36"/>
          <w:lang w:eastAsia="fr-FR"/>
        </w:rPr>
        <w:drawing>
          <wp:inline distT="0" distB="0" distL="0" distR="0" wp14:anchorId="158044A3" wp14:editId="74D5ED90">
            <wp:extent cx="561975" cy="516344"/>
            <wp:effectExtent l="0" t="0" r="0" b="0"/>
            <wp:docPr id="9" name="Image 9" descr="D:\Dropbox\Burea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Bureau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C27">
        <w:rPr>
          <w:b/>
          <w:sz w:val="36"/>
          <w:lang w:eastAsia="fr-FR"/>
        </w:rPr>
        <w:t xml:space="preserve">     </w:t>
      </w:r>
      <w:r w:rsidR="00E72C27">
        <w:rPr>
          <w:b/>
          <w:noProof/>
          <w:sz w:val="36"/>
          <w:lang w:eastAsia="fr-FR"/>
        </w:rPr>
        <w:drawing>
          <wp:inline distT="0" distB="0" distL="0" distR="0" wp14:anchorId="4E07B109" wp14:editId="181F8CB3">
            <wp:extent cx="581025" cy="646492"/>
            <wp:effectExtent l="0" t="0" r="0" b="1270"/>
            <wp:docPr id="10" name="Image 10" descr="D:\Dropbox\Bureau\F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Bureau\F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6" cy="6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C27">
        <w:rPr>
          <w:b/>
          <w:sz w:val="36"/>
          <w:lang w:eastAsia="fr-FR"/>
        </w:rPr>
        <w:t xml:space="preserve">       </w:t>
      </w:r>
      <w:r w:rsidR="00E72C27">
        <w:rPr>
          <w:b/>
          <w:noProof/>
          <w:sz w:val="36"/>
          <w:lang w:eastAsia="fr-FR"/>
        </w:rPr>
        <w:drawing>
          <wp:inline distT="0" distB="0" distL="0" distR="0" wp14:anchorId="0D656E1F" wp14:editId="073E4C7E">
            <wp:extent cx="1266825" cy="392688"/>
            <wp:effectExtent l="0" t="0" r="0" b="7620"/>
            <wp:docPr id="11" name="Image 11" descr="D:\Dropbox\Bureau\logo_solidaires_g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Bureau\logo_solidaires_gran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C27">
        <w:rPr>
          <w:b/>
          <w:sz w:val="36"/>
          <w:lang w:eastAsia="fr-FR"/>
        </w:rPr>
        <w:t xml:space="preserve">             </w:t>
      </w:r>
    </w:p>
    <w:p w:rsidR="00E72C27" w:rsidRPr="00E72C27" w:rsidRDefault="00E72C27" w:rsidP="00E72C27">
      <w:pPr>
        <w:pStyle w:val="Sansinterligne"/>
        <w:jc w:val="center"/>
        <w:rPr>
          <w:b/>
          <w:sz w:val="18"/>
          <w:lang w:eastAsia="fr-FR"/>
        </w:rPr>
      </w:pPr>
    </w:p>
    <w:p w:rsidR="00E72C27" w:rsidRPr="00654698" w:rsidRDefault="00E72C27" w:rsidP="00E72C27">
      <w:pPr>
        <w:pStyle w:val="Sansinterligne"/>
        <w:jc w:val="center"/>
        <w:rPr>
          <w:b/>
          <w:sz w:val="36"/>
          <w:lang w:eastAsia="fr-FR"/>
        </w:rPr>
      </w:pPr>
      <w:r w:rsidRPr="00654698">
        <w:rPr>
          <w:b/>
          <w:sz w:val="36"/>
          <w:lang w:eastAsia="fr-FR"/>
        </w:rPr>
        <w:t>Le 26 novembre, l’action continue</w:t>
      </w:r>
    </w:p>
    <w:p w:rsidR="00E72C27" w:rsidRDefault="00E72C27" w:rsidP="00E72C27">
      <w:pPr>
        <w:pStyle w:val="Sansinterligne"/>
        <w:jc w:val="center"/>
        <w:rPr>
          <w:b/>
          <w:sz w:val="36"/>
          <w:lang w:eastAsia="fr-FR"/>
        </w:rPr>
      </w:pPr>
      <w:r w:rsidRPr="00654698">
        <w:rPr>
          <w:b/>
          <w:sz w:val="36"/>
          <w:lang w:eastAsia="fr-FR"/>
        </w:rPr>
        <w:t>Pour nos retraites</w:t>
      </w:r>
    </w:p>
    <w:p w:rsidR="00E72C27" w:rsidRPr="00E72C27" w:rsidRDefault="00E72C27" w:rsidP="00E72C27">
      <w:pPr>
        <w:pStyle w:val="Sansinterligne"/>
        <w:jc w:val="center"/>
        <w:rPr>
          <w:b/>
          <w:sz w:val="18"/>
          <w:lang w:eastAsia="fr-FR"/>
        </w:rPr>
      </w:pPr>
    </w:p>
    <w:p w:rsidR="00E72C27" w:rsidRDefault="00E72C27" w:rsidP="00E72C27">
      <w:pPr>
        <w:pStyle w:val="Sansinterligne"/>
        <w:jc w:val="both"/>
        <w:rPr>
          <w:sz w:val="26"/>
          <w:szCs w:val="26"/>
          <w:lang w:eastAsia="fr-FR"/>
        </w:rPr>
      </w:pPr>
      <w:r w:rsidRPr="00654698">
        <w:rPr>
          <w:sz w:val="26"/>
          <w:szCs w:val="26"/>
          <w:lang w:eastAsia="fr-FR"/>
        </w:rPr>
        <w:t xml:space="preserve">Les députés </w:t>
      </w:r>
      <w:r>
        <w:rPr>
          <w:sz w:val="26"/>
          <w:szCs w:val="26"/>
          <w:lang w:eastAsia="fr-FR"/>
        </w:rPr>
        <w:t xml:space="preserve">examinent une version du projet </w:t>
      </w:r>
      <w:r w:rsidRPr="00654698">
        <w:rPr>
          <w:sz w:val="26"/>
          <w:szCs w:val="26"/>
          <w:lang w:eastAsia="fr-FR"/>
        </w:rPr>
        <w:t xml:space="preserve">de loi   quasi identique à celle adoptée le 15 octobre à l’Assemblée nationale par un vote étriqué, rejetée ensuite à l’unanimité au Sénat. Le gouvernement y a notamment rétabli la mesure phare de cette réforme qui consiste en un allongement de la durée de cotisation. Une mesure injuste qui va condamner les jeunes salariés d’aujourd’hui à travailler 43 ans, les privant ainsi du droit effectif à une retraite à taux plein à 60 ans. Ce projet injuste et inacceptable conduirait aussi à un appauvrissement des futurs retraités, notamment les femmes. </w:t>
      </w:r>
    </w:p>
    <w:p w:rsidR="00E72C27" w:rsidRDefault="00E72C27" w:rsidP="00E72C27">
      <w:pPr>
        <w:pStyle w:val="Sansinterligne"/>
        <w:jc w:val="both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Le financement des retraites nécessite de construire des alternatives par l’apport de ressources nouvelles tout particulièrement en améliorant le pouvoir d’achat des salariés qui impose une nouvelle répartition des richesses produites. </w:t>
      </w:r>
      <w:r w:rsidRPr="00654698">
        <w:rPr>
          <w:sz w:val="26"/>
          <w:szCs w:val="26"/>
          <w:lang w:eastAsia="fr-FR"/>
        </w:rPr>
        <w:br/>
      </w:r>
    </w:p>
    <w:p w:rsidR="00E72C27" w:rsidRDefault="00E72C27" w:rsidP="00E72C27">
      <w:pPr>
        <w:pStyle w:val="Sansinterligne"/>
        <w:rPr>
          <w:sz w:val="26"/>
          <w:szCs w:val="26"/>
          <w:lang w:eastAsia="fr-FR"/>
        </w:rPr>
      </w:pPr>
      <w:r w:rsidRPr="00450B26">
        <w:rPr>
          <w:b/>
          <w:sz w:val="26"/>
          <w:szCs w:val="26"/>
          <w:lang w:eastAsia="fr-FR"/>
        </w:rPr>
        <w:t>Pour Changer de Cap et faire face à la situation</w:t>
      </w:r>
      <w:r>
        <w:rPr>
          <w:sz w:val="26"/>
          <w:szCs w:val="26"/>
          <w:lang w:eastAsia="fr-FR"/>
        </w:rPr>
        <w:t> :</w:t>
      </w:r>
    </w:p>
    <w:p w:rsidR="00E72C27" w:rsidRDefault="00E72C27" w:rsidP="00E72C27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rompre avec les politiques s’austérité.</w:t>
      </w:r>
    </w:p>
    <w:p w:rsidR="00E72C27" w:rsidRDefault="00E72C27" w:rsidP="00E72C27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Il faut donner la priorité à la création d’emplois </w:t>
      </w:r>
    </w:p>
    <w:p w:rsidR="00E72C27" w:rsidRDefault="00E72C27" w:rsidP="00E72C27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s’attaquer au cout du capital</w:t>
      </w:r>
    </w:p>
    <w:p w:rsidR="00E72C27" w:rsidRDefault="00E72C27" w:rsidP="00E72C27">
      <w:pPr>
        <w:pStyle w:val="Sansinterligne"/>
        <w:numPr>
          <w:ilvl w:val="0"/>
          <w:numId w:val="2"/>
        </w:numPr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Il faut préserver et améliorer le système par répartition</w:t>
      </w:r>
    </w:p>
    <w:p w:rsidR="00E72C27" w:rsidRPr="00E72C27" w:rsidRDefault="00E72C27" w:rsidP="00E72C27">
      <w:pPr>
        <w:pStyle w:val="Sansinterligne"/>
        <w:ind w:left="720"/>
        <w:rPr>
          <w:sz w:val="14"/>
          <w:szCs w:val="26"/>
          <w:lang w:eastAsia="fr-FR"/>
        </w:rPr>
      </w:pPr>
    </w:p>
    <w:p w:rsidR="00E72C27" w:rsidRPr="0034188E" w:rsidRDefault="00E72C27" w:rsidP="00E72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lang w:eastAsia="fr-FR"/>
        </w:rPr>
      </w:pPr>
    </w:p>
    <w:p w:rsidR="00E72C27" w:rsidRPr="00450B26" w:rsidRDefault="00E72C27" w:rsidP="00E72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eastAsia="fr-FR"/>
        </w:rPr>
      </w:pPr>
      <w:r w:rsidRPr="00450B26">
        <w:rPr>
          <w:b/>
          <w:sz w:val="40"/>
          <w:lang w:eastAsia="fr-FR"/>
        </w:rPr>
        <w:t xml:space="preserve">Rassemblement </w:t>
      </w:r>
      <w:r w:rsidRPr="00450B26">
        <w:rPr>
          <w:b/>
          <w:sz w:val="28"/>
          <w:lang w:eastAsia="fr-FR"/>
        </w:rPr>
        <w:t>devant</w:t>
      </w:r>
      <w:r w:rsidRPr="00450B26">
        <w:rPr>
          <w:b/>
          <w:sz w:val="36"/>
          <w:lang w:eastAsia="fr-FR"/>
        </w:rPr>
        <w:t xml:space="preserve"> </w:t>
      </w:r>
      <w:r w:rsidRPr="00450B26">
        <w:rPr>
          <w:b/>
          <w:sz w:val="32"/>
          <w:lang w:eastAsia="fr-FR"/>
        </w:rPr>
        <w:t xml:space="preserve">la s/ préfecture </w:t>
      </w:r>
      <w:r w:rsidRPr="00450B26">
        <w:rPr>
          <w:b/>
          <w:sz w:val="36"/>
          <w:lang w:eastAsia="fr-FR"/>
        </w:rPr>
        <w:t xml:space="preserve">de St Go </w:t>
      </w:r>
    </w:p>
    <w:p w:rsidR="00E72C27" w:rsidRDefault="00E72C27" w:rsidP="00E72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lang w:eastAsia="fr-FR"/>
        </w:rPr>
      </w:pPr>
      <w:r w:rsidRPr="00450B26">
        <w:rPr>
          <w:b/>
          <w:sz w:val="36"/>
          <w:lang w:eastAsia="fr-FR"/>
        </w:rPr>
        <w:t xml:space="preserve">Le </w:t>
      </w:r>
      <w:r w:rsidRPr="00450B26">
        <w:rPr>
          <w:b/>
          <w:sz w:val="44"/>
          <w:lang w:eastAsia="fr-FR"/>
        </w:rPr>
        <w:t>mardi 26 novembre</w:t>
      </w:r>
      <w:r w:rsidRPr="00450B26">
        <w:rPr>
          <w:b/>
          <w:sz w:val="36"/>
          <w:lang w:eastAsia="fr-FR"/>
        </w:rPr>
        <w:t xml:space="preserve"> à partir de</w:t>
      </w:r>
      <w:r w:rsidRPr="00450B26">
        <w:rPr>
          <w:b/>
          <w:sz w:val="44"/>
          <w:lang w:eastAsia="fr-FR"/>
        </w:rPr>
        <w:t xml:space="preserve"> 17h</w:t>
      </w:r>
    </w:p>
    <w:p w:rsidR="00450B26" w:rsidRPr="00E72C27" w:rsidRDefault="00450B26" w:rsidP="003418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lang w:eastAsia="fr-FR"/>
        </w:rPr>
      </w:pPr>
    </w:p>
    <w:sectPr w:rsidR="00450B26" w:rsidRPr="00E72C27" w:rsidSect="00654698">
      <w:pgSz w:w="16838" w:h="11906" w:orient="landscape"/>
      <w:pgMar w:top="568" w:right="536" w:bottom="567" w:left="720" w:header="708" w:footer="708" w:gutter="0"/>
      <w:cols w:num="2" w:space="1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58A"/>
    <w:multiLevelType w:val="hybridMultilevel"/>
    <w:tmpl w:val="59686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84806"/>
    <w:multiLevelType w:val="hybridMultilevel"/>
    <w:tmpl w:val="C61CA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B"/>
    <w:rsid w:val="0034188E"/>
    <w:rsid w:val="00450B26"/>
    <w:rsid w:val="005C33B7"/>
    <w:rsid w:val="00654698"/>
    <w:rsid w:val="00D9763D"/>
    <w:rsid w:val="00DA6C39"/>
    <w:rsid w:val="00E72C2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22B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22B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4</cp:revision>
  <dcterms:created xsi:type="dcterms:W3CDTF">2013-11-22T08:29:00Z</dcterms:created>
  <dcterms:modified xsi:type="dcterms:W3CDTF">2013-11-22T21:02:00Z</dcterms:modified>
</cp:coreProperties>
</file>